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80" w:rsidRPr="006A624F" w:rsidRDefault="00D35180" w:rsidP="00D35180">
      <w:pPr>
        <w:spacing w:after="0"/>
        <w:jc w:val="center"/>
        <w:rPr>
          <w:rFonts w:ascii="Times New Roman" w:hAnsi="Times New Roman" w:cs="Times New Roman"/>
        </w:rPr>
      </w:pPr>
      <w:r w:rsidRPr="006A624F">
        <w:rPr>
          <w:rFonts w:ascii="Times New Roman" w:hAnsi="Times New Roman" w:cs="Times New Roman"/>
        </w:rPr>
        <w:t>Biedrības „Latvijas Olimpiešu klubs”</w:t>
      </w:r>
    </w:p>
    <w:p w:rsidR="00D35180" w:rsidRDefault="00D35180" w:rsidP="00D35180">
      <w:pPr>
        <w:pStyle w:val="Header"/>
        <w:jc w:val="center"/>
      </w:pPr>
      <w:r w:rsidRPr="006A624F">
        <w:rPr>
          <w:rFonts w:ascii="Times New Roman" w:hAnsi="Times New Roman" w:cs="Times New Roman"/>
        </w:rPr>
        <w:t>Reģ. Nr. 4</w:t>
      </w:r>
      <w:r w:rsidRPr="006A624F">
        <w:rPr>
          <w:rFonts w:ascii="Times New Roman" w:hAnsi="Times New Roman" w:cs="Times New Roman"/>
          <w:szCs w:val="20"/>
        </w:rPr>
        <w:t>0008023637</w:t>
      </w:r>
    </w:p>
    <w:p w:rsidR="00D35180" w:rsidRDefault="00D35180" w:rsidP="00837558">
      <w:pPr>
        <w:spacing w:after="0"/>
        <w:jc w:val="center"/>
        <w:rPr>
          <w:rFonts w:ascii="Times New Roman" w:hAnsi="Times New Roman" w:cs="Times New Roman"/>
          <w:b/>
          <w:szCs w:val="20"/>
        </w:rPr>
      </w:pPr>
    </w:p>
    <w:p w:rsidR="00837558" w:rsidRPr="006A624F" w:rsidRDefault="00837558" w:rsidP="00837558">
      <w:pPr>
        <w:spacing w:after="0"/>
        <w:jc w:val="center"/>
        <w:rPr>
          <w:rFonts w:ascii="Times New Roman" w:hAnsi="Times New Roman" w:cs="Times New Roman"/>
          <w:b/>
          <w:szCs w:val="20"/>
        </w:rPr>
      </w:pPr>
      <w:r w:rsidRPr="006A624F">
        <w:rPr>
          <w:rFonts w:ascii="Times New Roman" w:hAnsi="Times New Roman" w:cs="Times New Roman"/>
          <w:b/>
          <w:szCs w:val="20"/>
        </w:rPr>
        <w:t>VALDES SĒDES PROTOKOLS</w:t>
      </w:r>
    </w:p>
    <w:p w:rsidR="00837558" w:rsidRPr="006A624F" w:rsidRDefault="00837558" w:rsidP="00837558">
      <w:pPr>
        <w:spacing w:after="0"/>
        <w:jc w:val="center"/>
        <w:rPr>
          <w:rFonts w:ascii="Times New Roman" w:hAnsi="Times New Roman" w:cs="Times New Roman"/>
          <w:b/>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F348B" w:rsidTr="004F348B">
        <w:tc>
          <w:tcPr>
            <w:tcW w:w="4785" w:type="dxa"/>
          </w:tcPr>
          <w:p w:rsidR="004F348B" w:rsidRDefault="004F348B" w:rsidP="004F348B">
            <w:pPr>
              <w:rPr>
                <w:rFonts w:ascii="Times New Roman" w:hAnsi="Times New Roman" w:cs="Times New Roman"/>
                <w:szCs w:val="20"/>
              </w:rPr>
            </w:pPr>
            <w:r w:rsidRPr="006A624F">
              <w:rPr>
                <w:rFonts w:ascii="Times New Roman" w:hAnsi="Times New Roman" w:cs="Times New Roman"/>
                <w:szCs w:val="20"/>
              </w:rPr>
              <w:t>2015. gada 26. jūnijā</w:t>
            </w:r>
          </w:p>
        </w:tc>
        <w:tc>
          <w:tcPr>
            <w:tcW w:w="4785" w:type="dxa"/>
          </w:tcPr>
          <w:p w:rsidR="004F348B" w:rsidRDefault="004F348B" w:rsidP="004F348B">
            <w:pPr>
              <w:jc w:val="right"/>
              <w:rPr>
                <w:rFonts w:ascii="Times New Roman" w:hAnsi="Times New Roman" w:cs="Times New Roman"/>
                <w:szCs w:val="20"/>
              </w:rPr>
            </w:pPr>
            <w:r w:rsidRPr="006A624F">
              <w:rPr>
                <w:rFonts w:ascii="Times New Roman" w:hAnsi="Times New Roman" w:cs="Times New Roman"/>
                <w:szCs w:val="20"/>
              </w:rPr>
              <w:t>Rīgā, Elizabetes ielā 49</w:t>
            </w:r>
          </w:p>
        </w:tc>
      </w:tr>
    </w:tbl>
    <w:p w:rsidR="00837558" w:rsidRDefault="00837558" w:rsidP="00837558">
      <w:pPr>
        <w:spacing w:after="0"/>
        <w:rPr>
          <w:rFonts w:ascii="Times New Roman" w:hAnsi="Times New Roman" w:cs="Times New Roman"/>
          <w:szCs w:val="20"/>
        </w:rPr>
      </w:pPr>
    </w:p>
    <w:p w:rsidR="004F348B" w:rsidRPr="006A624F" w:rsidRDefault="004F348B" w:rsidP="00837558">
      <w:pPr>
        <w:spacing w:after="0"/>
        <w:rPr>
          <w:rFonts w:ascii="Times New Roman" w:hAnsi="Times New Roman" w:cs="Times New Roman"/>
          <w:szCs w:val="20"/>
        </w:rPr>
      </w:pPr>
    </w:p>
    <w:p w:rsidR="00837558" w:rsidRPr="006A624F" w:rsidRDefault="00837558" w:rsidP="001A6A60">
      <w:pPr>
        <w:spacing w:after="0"/>
        <w:jc w:val="both"/>
        <w:rPr>
          <w:rFonts w:ascii="Times New Roman" w:hAnsi="Times New Roman" w:cs="Times New Roman"/>
          <w:szCs w:val="20"/>
        </w:rPr>
      </w:pPr>
      <w:r w:rsidRPr="006A624F">
        <w:rPr>
          <w:rFonts w:ascii="Times New Roman" w:hAnsi="Times New Roman" w:cs="Times New Roman"/>
          <w:szCs w:val="20"/>
        </w:rPr>
        <w:t xml:space="preserve">Sēdē piedalās: </w:t>
      </w:r>
      <w:r w:rsidRPr="006A624F">
        <w:rPr>
          <w:rFonts w:ascii="Times New Roman" w:hAnsi="Times New Roman" w:cs="Times New Roman"/>
          <w:szCs w:val="20"/>
        </w:rPr>
        <w:tab/>
      </w:r>
      <w:r w:rsidR="001A6A60">
        <w:rPr>
          <w:rFonts w:ascii="Times New Roman" w:hAnsi="Times New Roman" w:cs="Times New Roman"/>
          <w:szCs w:val="20"/>
        </w:rPr>
        <w:t xml:space="preserve">Biedrības „Latvijas Olimpiešu klubs” valdes locekļi </w:t>
      </w:r>
      <w:r w:rsidRPr="006A624F">
        <w:rPr>
          <w:rFonts w:ascii="Times New Roman" w:hAnsi="Times New Roman" w:cs="Times New Roman"/>
          <w:szCs w:val="20"/>
        </w:rPr>
        <w:t>Raimonds Bergmani</w:t>
      </w:r>
      <w:r w:rsidR="00F56F44">
        <w:rPr>
          <w:rFonts w:ascii="Times New Roman" w:hAnsi="Times New Roman" w:cs="Times New Roman"/>
          <w:szCs w:val="20"/>
        </w:rPr>
        <w:t xml:space="preserve">s, Ingrīda </w:t>
      </w:r>
      <w:proofErr w:type="spellStart"/>
      <w:r w:rsidR="00F56F44">
        <w:rPr>
          <w:rFonts w:ascii="Times New Roman" w:hAnsi="Times New Roman" w:cs="Times New Roman"/>
          <w:szCs w:val="20"/>
        </w:rPr>
        <w:t>Amantova</w:t>
      </w:r>
      <w:proofErr w:type="spellEnd"/>
      <w:r w:rsidR="00F56F44">
        <w:rPr>
          <w:rFonts w:ascii="Times New Roman" w:hAnsi="Times New Roman" w:cs="Times New Roman"/>
          <w:szCs w:val="20"/>
        </w:rPr>
        <w:t xml:space="preserve">, Anita </w:t>
      </w:r>
      <w:proofErr w:type="spellStart"/>
      <w:r w:rsidR="00F56F44">
        <w:rPr>
          <w:rFonts w:ascii="Times New Roman" w:hAnsi="Times New Roman" w:cs="Times New Roman"/>
          <w:szCs w:val="20"/>
        </w:rPr>
        <w:t>Klapo</w:t>
      </w:r>
      <w:r w:rsidRPr="006A624F">
        <w:rPr>
          <w:rFonts w:ascii="Times New Roman" w:hAnsi="Times New Roman" w:cs="Times New Roman"/>
          <w:szCs w:val="20"/>
        </w:rPr>
        <w:t>t</w:t>
      </w:r>
      <w:r w:rsidR="001A6A60">
        <w:rPr>
          <w:rFonts w:ascii="Times New Roman" w:hAnsi="Times New Roman" w:cs="Times New Roman"/>
          <w:szCs w:val="20"/>
        </w:rPr>
        <w:t>e</w:t>
      </w:r>
      <w:proofErr w:type="spellEnd"/>
      <w:r w:rsidR="001A6A60">
        <w:rPr>
          <w:rFonts w:ascii="Times New Roman" w:hAnsi="Times New Roman" w:cs="Times New Roman"/>
          <w:szCs w:val="20"/>
        </w:rPr>
        <w:t>, Gundars Upenieks, Ieva Zunda, kā arī</w:t>
      </w:r>
      <w:r w:rsidRPr="006A624F">
        <w:rPr>
          <w:rFonts w:ascii="Times New Roman" w:hAnsi="Times New Roman" w:cs="Times New Roman"/>
          <w:szCs w:val="20"/>
        </w:rPr>
        <w:t xml:space="preserve"> Baiba Veisa, Aigars Strauss</w:t>
      </w:r>
      <w:r w:rsidR="001A6A60">
        <w:rPr>
          <w:rFonts w:ascii="Times New Roman" w:hAnsi="Times New Roman" w:cs="Times New Roman"/>
          <w:szCs w:val="20"/>
        </w:rPr>
        <w:t>.</w:t>
      </w:r>
    </w:p>
    <w:p w:rsidR="00837558" w:rsidRPr="006A624F" w:rsidRDefault="00837558" w:rsidP="00837558">
      <w:pPr>
        <w:spacing w:after="0"/>
        <w:rPr>
          <w:rFonts w:ascii="Times New Roman" w:hAnsi="Times New Roman" w:cs="Times New Roman"/>
          <w:szCs w:val="20"/>
        </w:rPr>
      </w:pPr>
    </w:p>
    <w:p w:rsidR="00837558" w:rsidRPr="006A624F" w:rsidRDefault="00837558" w:rsidP="001A6A60">
      <w:pPr>
        <w:pStyle w:val="ListParagraph"/>
        <w:numPr>
          <w:ilvl w:val="0"/>
          <w:numId w:val="2"/>
        </w:numPr>
        <w:spacing w:after="0"/>
        <w:jc w:val="both"/>
        <w:rPr>
          <w:rFonts w:ascii="Times New Roman" w:hAnsi="Times New Roman" w:cs="Times New Roman"/>
        </w:rPr>
      </w:pPr>
      <w:r w:rsidRPr="006A624F">
        <w:rPr>
          <w:rFonts w:ascii="Times New Roman" w:hAnsi="Times New Roman" w:cs="Times New Roman"/>
        </w:rPr>
        <w:t xml:space="preserve">A.Strauss ziņo par paveikto un plānotajām </w:t>
      </w:r>
      <w:r w:rsidR="00F02009">
        <w:rPr>
          <w:rFonts w:ascii="Times New Roman" w:hAnsi="Times New Roman" w:cs="Times New Roman"/>
        </w:rPr>
        <w:t xml:space="preserve">Biedrības „Latvijas </w:t>
      </w:r>
      <w:r w:rsidRPr="006A624F">
        <w:rPr>
          <w:rFonts w:ascii="Times New Roman" w:hAnsi="Times New Roman" w:cs="Times New Roman"/>
        </w:rPr>
        <w:t>Olimpiešu klub</w:t>
      </w:r>
      <w:r w:rsidR="00F02009">
        <w:rPr>
          <w:rFonts w:ascii="Times New Roman" w:hAnsi="Times New Roman" w:cs="Times New Roman"/>
        </w:rPr>
        <w:t>s” (turpmāk – Olimpiešu klubs)</w:t>
      </w:r>
      <w:r w:rsidRPr="006A624F">
        <w:rPr>
          <w:rFonts w:ascii="Times New Roman" w:hAnsi="Times New Roman" w:cs="Times New Roman"/>
        </w:rPr>
        <w:t xml:space="preserve"> aktivitātēm: </w:t>
      </w:r>
    </w:p>
    <w:p w:rsidR="00837558" w:rsidRPr="006A624F" w:rsidRDefault="00837558" w:rsidP="00837558">
      <w:pPr>
        <w:pStyle w:val="ListParagraph"/>
        <w:numPr>
          <w:ilvl w:val="1"/>
          <w:numId w:val="2"/>
        </w:numPr>
        <w:spacing w:after="0"/>
        <w:jc w:val="both"/>
        <w:rPr>
          <w:rFonts w:ascii="Times New Roman" w:hAnsi="Times New Roman" w:cs="Times New Roman"/>
        </w:rPr>
      </w:pPr>
      <w:r w:rsidRPr="006A624F">
        <w:rPr>
          <w:rFonts w:ascii="Times New Roman" w:hAnsi="Times New Roman" w:cs="Times New Roman"/>
        </w:rPr>
        <w:t xml:space="preserve">Š.g. 09.-10.07. Rīgā norisināsies 2. Pasaules Latviešu Ekonomikas un Inovāciju forums, kura ietvaros 9. jūlijā </w:t>
      </w:r>
      <w:proofErr w:type="spellStart"/>
      <w:r w:rsidRPr="006A624F">
        <w:rPr>
          <w:rFonts w:ascii="Times New Roman" w:hAnsi="Times New Roman" w:cs="Times New Roman"/>
        </w:rPr>
        <w:t>plkst</w:t>
      </w:r>
      <w:proofErr w:type="spellEnd"/>
      <w:r w:rsidRPr="006A624F">
        <w:rPr>
          <w:rFonts w:ascii="Times New Roman" w:hAnsi="Times New Roman" w:cs="Times New Roman"/>
        </w:rPr>
        <w:t xml:space="preserve"> 14:00 notiks arī sanāksme par sportu Izglītības un zinātnes ministrijā, kurā tiek aicināti piedalīties arī kluba valdes locekļi. Sanāksmē tiks pārrunāta iespēja rīkot vasaras sporta nometnes ārzemju latviešu bērniem, piemēram, Murjāņu sporta ģimnāzijā. </w:t>
      </w:r>
    </w:p>
    <w:p w:rsidR="009C25D0" w:rsidRPr="006A624F" w:rsidRDefault="00837558" w:rsidP="00837558">
      <w:pPr>
        <w:pStyle w:val="ListParagraph"/>
        <w:numPr>
          <w:ilvl w:val="1"/>
          <w:numId w:val="2"/>
        </w:numPr>
        <w:spacing w:after="0"/>
        <w:jc w:val="both"/>
        <w:rPr>
          <w:rFonts w:ascii="Times New Roman" w:hAnsi="Times New Roman" w:cs="Times New Roman"/>
        </w:rPr>
      </w:pPr>
      <w:r w:rsidRPr="006A624F">
        <w:rPr>
          <w:rFonts w:ascii="Times New Roman" w:hAnsi="Times New Roman" w:cs="Times New Roman"/>
        </w:rPr>
        <w:t>Par Olimpiešu kluba aktivitātēm saistībā ar Latvijas 100-gades pasākumiem, A.Strauss ziņo, ka Kultūras ministrija ir iekļāvusi pasākumu plānā Latvijas 100-gadei veltītās spor</w:t>
      </w:r>
      <w:r w:rsidR="009C25D0" w:rsidRPr="006A624F">
        <w:rPr>
          <w:rFonts w:ascii="Times New Roman" w:hAnsi="Times New Roman" w:cs="Times New Roman"/>
        </w:rPr>
        <w:t xml:space="preserve">ta spēles Koknesē, </w:t>
      </w:r>
      <w:proofErr w:type="spellStart"/>
      <w:r w:rsidR="009C25D0" w:rsidRPr="006A624F">
        <w:rPr>
          <w:rFonts w:ascii="Times New Roman" w:hAnsi="Times New Roman" w:cs="Times New Roman"/>
        </w:rPr>
        <w:t>Likteņdārzā</w:t>
      </w:r>
      <w:proofErr w:type="spellEnd"/>
      <w:r w:rsidR="009C25D0" w:rsidRPr="006A624F">
        <w:rPr>
          <w:rFonts w:ascii="Times New Roman" w:hAnsi="Times New Roman" w:cs="Times New Roman"/>
        </w:rPr>
        <w:t xml:space="preserve"> kā pagaidām vienīgo sporta pasākumu kopējo pasākumu plānā.</w:t>
      </w:r>
    </w:p>
    <w:p w:rsidR="00837558" w:rsidRPr="006A624F" w:rsidRDefault="009C25D0" w:rsidP="009C25D0">
      <w:pPr>
        <w:pStyle w:val="ListParagraph"/>
        <w:spacing w:after="0"/>
        <w:ind w:left="792"/>
        <w:jc w:val="both"/>
        <w:rPr>
          <w:rFonts w:ascii="Times New Roman" w:hAnsi="Times New Roman" w:cs="Times New Roman"/>
        </w:rPr>
      </w:pPr>
      <w:r w:rsidRPr="006A624F">
        <w:rPr>
          <w:rFonts w:ascii="Times New Roman" w:hAnsi="Times New Roman" w:cs="Times New Roman"/>
        </w:rPr>
        <w:t xml:space="preserve">Informācijai - Kultūras ministrija un ministrijas amatpersona </w:t>
      </w:r>
      <w:proofErr w:type="spellStart"/>
      <w:r w:rsidRPr="006A624F">
        <w:rPr>
          <w:rFonts w:ascii="Times New Roman" w:hAnsi="Times New Roman" w:cs="Times New Roman"/>
        </w:rPr>
        <w:t>J.Borīte</w:t>
      </w:r>
      <w:proofErr w:type="spellEnd"/>
      <w:r w:rsidRPr="006A624F">
        <w:rPr>
          <w:rFonts w:ascii="Times New Roman" w:hAnsi="Times New Roman" w:cs="Times New Roman"/>
        </w:rPr>
        <w:t xml:space="preserve">, kas ir atbildīga par Latvijas 100-gadei veltītajiem pasākumiem, aicina arī sportistus iesniegt idejas un priekšlikumus </w:t>
      </w:r>
      <w:bookmarkStart w:id="0" w:name="_GoBack"/>
      <w:r w:rsidRPr="006A624F">
        <w:rPr>
          <w:rFonts w:ascii="Times New Roman" w:hAnsi="Times New Roman" w:cs="Times New Roman"/>
        </w:rPr>
        <w:t>Latvijas 100-gadei veltītajiem pasākumiem 2018. gadā.</w:t>
      </w:r>
    </w:p>
    <w:bookmarkEnd w:id="0"/>
    <w:p w:rsidR="009C25D0" w:rsidRPr="00DC6539" w:rsidRDefault="009C25D0" w:rsidP="009C25D0">
      <w:pPr>
        <w:pStyle w:val="ListParagraph"/>
        <w:numPr>
          <w:ilvl w:val="1"/>
          <w:numId w:val="2"/>
        </w:numPr>
        <w:spacing w:after="0"/>
        <w:jc w:val="both"/>
        <w:rPr>
          <w:rFonts w:ascii="Times New Roman" w:hAnsi="Times New Roman" w:cs="Times New Roman"/>
        </w:rPr>
      </w:pPr>
      <w:r w:rsidRPr="00DC6539">
        <w:rPr>
          <w:rFonts w:ascii="Times New Roman" w:hAnsi="Times New Roman" w:cs="Times New Roman"/>
        </w:rPr>
        <w:t xml:space="preserve">Par Latvijas Olimpiešu iespējamajiem braucieniem, lai popularizētu sportu un olimpiskās idejas latviešu skolās Īrijā u.c. valstīs, A.Strauss un R.Bergmanis ir uzstājušies un runājuši Saeimas saliedētības komisijā, kur guvuši konceptuālu atbalstu. R.Bergmanis aicina šo braucienu </w:t>
      </w:r>
      <w:r w:rsidR="007E4517" w:rsidRPr="00DC6539">
        <w:rPr>
          <w:rFonts w:ascii="Times New Roman" w:hAnsi="Times New Roman" w:cs="Times New Roman"/>
        </w:rPr>
        <w:t>organizēt Olimpiskās dienas pasākumu ietvaros, iespējams, pat lūdzot finansiālu atbalstu no LOK.</w:t>
      </w:r>
    </w:p>
    <w:p w:rsidR="007E4517" w:rsidRPr="006A624F" w:rsidRDefault="007E4517" w:rsidP="009C25D0">
      <w:pPr>
        <w:pStyle w:val="ListParagraph"/>
        <w:spacing w:after="0"/>
        <w:jc w:val="both"/>
        <w:rPr>
          <w:rFonts w:ascii="Times New Roman" w:hAnsi="Times New Roman" w:cs="Times New Roman"/>
        </w:rPr>
      </w:pPr>
      <w:r w:rsidRPr="006A624F">
        <w:rPr>
          <w:rFonts w:ascii="Times New Roman" w:hAnsi="Times New Roman" w:cs="Times New Roman"/>
        </w:rPr>
        <w:t>Nolemts – pieņemt zināšanai.</w:t>
      </w:r>
    </w:p>
    <w:p w:rsidR="007E4517" w:rsidRPr="006A624F" w:rsidRDefault="007E4517" w:rsidP="009C25D0">
      <w:pPr>
        <w:pStyle w:val="ListParagraph"/>
        <w:spacing w:after="0"/>
        <w:jc w:val="both"/>
        <w:rPr>
          <w:rFonts w:ascii="Times New Roman" w:hAnsi="Times New Roman" w:cs="Times New Roman"/>
        </w:rPr>
      </w:pPr>
    </w:p>
    <w:p w:rsidR="00DC6539" w:rsidRDefault="007E4517" w:rsidP="00F63639">
      <w:pPr>
        <w:pStyle w:val="ListParagraph"/>
        <w:numPr>
          <w:ilvl w:val="0"/>
          <w:numId w:val="2"/>
        </w:numPr>
        <w:spacing w:after="0"/>
        <w:jc w:val="both"/>
        <w:rPr>
          <w:rFonts w:ascii="Times New Roman" w:hAnsi="Times New Roman" w:cs="Times New Roman"/>
        </w:rPr>
      </w:pPr>
      <w:r w:rsidRPr="00DC6539">
        <w:rPr>
          <w:rFonts w:ascii="Times New Roman" w:hAnsi="Times New Roman" w:cs="Times New Roman"/>
        </w:rPr>
        <w:t xml:space="preserve">R.Bergmanis uzsver, ka ir būtiski turpināt Rucavas koku projektu, to popularizējot un attīstot iesākto parka konceptu. Nākotnē tur jāturpina stādīt kokus, izvietot plāksnes, sakopt teritoriju, rīkot talkas un citas sabiedriskas aktivitātes. </w:t>
      </w:r>
    </w:p>
    <w:p w:rsidR="00F63639" w:rsidRPr="00DC6539" w:rsidRDefault="007E4517" w:rsidP="00DC6539">
      <w:pPr>
        <w:pStyle w:val="ListParagraph"/>
        <w:spacing w:after="0"/>
        <w:ind w:left="360"/>
        <w:jc w:val="both"/>
        <w:rPr>
          <w:rFonts w:ascii="Times New Roman" w:hAnsi="Times New Roman" w:cs="Times New Roman"/>
        </w:rPr>
      </w:pPr>
      <w:r w:rsidRPr="00DC6539">
        <w:rPr>
          <w:rFonts w:ascii="Times New Roman" w:hAnsi="Times New Roman" w:cs="Times New Roman"/>
        </w:rPr>
        <w:t>Nolemts – pieņemt zināšanai.</w:t>
      </w:r>
    </w:p>
    <w:p w:rsidR="00F63639" w:rsidRDefault="00F63639" w:rsidP="00F63639">
      <w:pPr>
        <w:pStyle w:val="ListParagraph"/>
        <w:spacing w:after="0"/>
        <w:ind w:left="360"/>
        <w:jc w:val="both"/>
        <w:rPr>
          <w:rFonts w:ascii="Times New Roman" w:hAnsi="Times New Roman" w:cs="Times New Roman"/>
        </w:rPr>
      </w:pPr>
    </w:p>
    <w:p w:rsidR="00F63639" w:rsidRPr="00F63639" w:rsidRDefault="00F63639" w:rsidP="00F63639">
      <w:pPr>
        <w:pStyle w:val="ListParagraph"/>
        <w:numPr>
          <w:ilvl w:val="0"/>
          <w:numId w:val="2"/>
        </w:numPr>
        <w:spacing w:after="0"/>
        <w:jc w:val="both"/>
        <w:rPr>
          <w:rFonts w:ascii="Times New Roman" w:hAnsi="Times New Roman" w:cs="Times New Roman"/>
        </w:rPr>
      </w:pPr>
      <w:r w:rsidRPr="00F63639">
        <w:rPr>
          <w:rFonts w:ascii="Times New Roman" w:hAnsi="Times New Roman" w:cs="Times New Roman"/>
        </w:rPr>
        <w:t>R. Bergmanis ziņo, ka savas turpmākās profesionālās darbības dēļ nevar pildīt Olimpiešu kluba valdes priekšsēdētāja pienākumus</w:t>
      </w:r>
      <w:r w:rsidR="00F8449E">
        <w:rPr>
          <w:rFonts w:ascii="Times New Roman" w:hAnsi="Times New Roman" w:cs="Times New Roman"/>
        </w:rPr>
        <w:t xml:space="preserve"> un pārstāvēt biedrību ikdienā</w:t>
      </w:r>
      <w:r w:rsidRPr="00F63639">
        <w:rPr>
          <w:rFonts w:ascii="Times New Roman" w:hAnsi="Times New Roman" w:cs="Times New Roman"/>
        </w:rPr>
        <w:t xml:space="preserve">, tāpēc aicina klātesošos atbalstīt priekšlikumu </w:t>
      </w:r>
      <w:r w:rsidR="000762F9">
        <w:rPr>
          <w:rFonts w:ascii="Times New Roman" w:hAnsi="Times New Roman" w:cs="Times New Roman"/>
          <w:b/>
        </w:rPr>
        <w:t xml:space="preserve">piešķirt </w:t>
      </w:r>
      <w:r w:rsidR="000762F9" w:rsidRPr="00F63639">
        <w:rPr>
          <w:rFonts w:ascii="Times New Roman" w:hAnsi="Times New Roman" w:cs="Times New Roman"/>
          <w:b/>
        </w:rPr>
        <w:t xml:space="preserve">tiesības pārstāvēt biedrību </w:t>
      </w:r>
      <w:r w:rsidR="000762F9" w:rsidRPr="000762F9">
        <w:rPr>
          <w:rFonts w:ascii="Times New Roman" w:hAnsi="Times New Roman" w:cs="Times New Roman"/>
          <w:b/>
        </w:rPr>
        <w:t xml:space="preserve">atsevišķi </w:t>
      </w:r>
      <w:r w:rsidR="00F8449E" w:rsidRPr="000762F9">
        <w:rPr>
          <w:rFonts w:ascii="Times New Roman" w:hAnsi="Times New Roman" w:cs="Times New Roman"/>
          <w:b/>
        </w:rPr>
        <w:t>valdes loceklei</w:t>
      </w:r>
      <w:r w:rsidR="00F8449E">
        <w:rPr>
          <w:rFonts w:ascii="Times New Roman" w:hAnsi="Times New Roman" w:cs="Times New Roman"/>
        </w:rPr>
        <w:t xml:space="preserve"> </w:t>
      </w:r>
      <w:r w:rsidRPr="00F63639">
        <w:rPr>
          <w:rFonts w:ascii="Times New Roman" w:hAnsi="Times New Roman" w:cs="Times New Roman"/>
          <w:b/>
        </w:rPr>
        <w:t>Ingrīd</w:t>
      </w:r>
      <w:r w:rsidR="00F8449E">
        <w:rPr>
          <w:rFonts w:ascii="Times New Roman" w:hAnsi="Times New Roman" w:cs="Times New Roman"/>
          <w:b/>
        </w:rPr>
        <w:t>ai</w:t>
      </w:r>
      <w:r w:rsidRPr="00F63639">
        <w:rPr>
          <w:rFonts w:ascii="Times New Roman" w:hAnsi="Times New Roman" w:cs="Times New Roman"/>
          <w:b/>
        </w:rPr>
        <w:t xml:space="preserve"> </w:t>
      </w:r>
      <w:proofErr w:type="spellStart"/>
      <w:r w:rsidRPr="00F63639">
        <w:rPr>
          <w:rFonts w:ascii="Times New Roman" w:hAnsi="Times New Roman" w:cs="Times New Roman"/>
          <w:b/>
        </w:rPr>
        <w:t>Amantov</w:t>
      </w:r>
      <w:r w:rsidR="00F8449E">
        <w:rPr>
          <w:rFonts w:ascii="Times New Roman" w:hAnsi="Times New Roman" w:cs="Times New Roman"/>
          <w:b/>
        </w:rPr>
        <w:t>ai</w:t>
      </w:r>
      <w:proofErr w:type="spellEnd"/>
      <w:r w:rsidR="00F8449E">
        <w:rPr>
          <w:rFonts w:ascii="Times New Roman" w:hAnsi="Times New Roman" w:cs="Times New Roman"/>
          <w:b/>
        </w:rPr>
        <w:t xml:space="preserve"> </w:t>
      </w:r>
      <w:r w:rsidRPr="00F63639">
        <w:rPr>
          <w:rFonts w:ascii="Times New Roman" w:hAnsi="Times New Roman" w:cs="Times New Roman"/>
          <w:b/>
        </w:rPr>
        <w:t>no 08.07.2015.</w:t>
      </w:r>
    </w:p>
    <w:p w:rsidR="00F63639" w:rsidRDefault="00F63639" w:rsidP="00F63639">
      <w:pPr>
        <w:pStyle w:val="ListParagraph"/>
        <w:spacing w:after="0"/>
        <w:ind w:left="360"/>
        <w:jc w:val="both"/>
        <w:rPr>
          <w:rFonts w:ascii="Times New Roman" w:hAnsi="Times New Roman" w:cs="Times New Roman"/>
        </w:rPr>
      </w:pPr>
      <w:r w:rsidRPr="00F63639">
        <w:rPr>
          <w:rFonts w:ascii="Times New Roman" w:hAnsi="Times New Roman" w:cs="Times New Roman"/>
        </w:rPr>
        <w:t>Līdz ar to R</w:t>
      </w:r>
      <w:r w:rsidR="000D36DC">
        <w:rPr>
          <w:rFonts w:ascii="Times New Roman" w:hAnsi="Times New Roman" w:cs="Times New Roman"/>
        </w:rPr>
        <w:t xml:space="preserve">aimonds </w:t>
      </w:r>
      <w:r w:rsidRPr="00F63639">
        <w:rPr>
          <w:rFonts w:ascii="Times New Roman" w:hAnsi="Times New Roman" w:cs="Times New Roman"/>
        </w:rPr>
        <w:t>Bergmanis kļūst par biedrības valdes locekli ar tiesībām pārstāvēt biedrību kopā ar vismaz 2 valdes locekļiem.</w:t>
      </w:r>
    </w:p>
    <w:p w:rsidR="00DC6539" w:rsidRDefault="00F63639" w:rsidP="00F63639">
      <w:pPr>
        <w:pStyle w:val="ListParagraph"/>
        <w:spacing w:after="0"/>
        <w:ind w:left="360"/>
        <w:jc w:val="both"/>
        <w:rPr>
          <w:rFonts w:ascii="Times New Roman" w:hAnsi="Times New Roman" w:cs="Times New Roman"/>
        </w:rPr>
      </w:pPr>
      <w:r w:rsidRPr="00F63639">
        <w:rPr>
          <w:rFonts w:ascii="Times New Roman" w:hAnsi="Times New Roman" w:cs="Times New Roman"/>
        </w:rPr>
        <w:t xml:space="preserve">Klātesošie valdes locekļi tiek aicināti balsot par valdes locekļu </w:t>
      </w:r>
      <w:r w:rsidR="000D36DC">
        <w:rPr>
          <w:rFonts w:ascii="Times New Roman" w:hAnsi="Times New Roman" w:cs="Times New Roman"/>
        </w:rPr>
        <w:t>pārstāvības tiesību izmaiņām un</w:t>
      </w:r>
      <w:r w:rsidRPr="00F63639">
        <w:rPr>
          <w:rFonts w:ascii="Times New Roman" w:hAnsi="Times New Roman" w:cs="Times New Roman"/>
        </w:rPr>
        <w:t xml:space="preserve"> attiecīgo izmaiņu izdarīšanu Biedrību un nodibinājumu reģistrā.</w:t>
      </w:r>
      <w:r w:rsidR="00522D75">
        <w:rPr>
          <w:rFonts w:ascii="Times New Roman" w:hAnsi="Times New Roman" w:cs="Times New Roman"/>
        </w:rPr>
        <w:t xml:space="preserve"> </w:t>
      </w:r>
    </w:p>
    <w:p w:rsidR="00F63639" w:rsidRPr="00F63639" w:rsidRDefault="00F63639" w:rsidP="00F63639">
      <w:pPr>
        <w:pStyle w:val="ListParagraph"/>
        <w:spacing w:after="0"/>
        <w:ind w:left="360"/>
        <w:jc w:val="both"/>
        <w:rPr>
          <w:rFonts w:ascii="Times New Roman" w:hAnsi="Times New Roman" w:cs="Times New Roman"/>
        </w:rPr>
      </w:pPr>
      <w:r w:rsidRPr="00F63639">
        <w:rPr>
          <w:rFonts w:ascii="Times New Roman" w:hAnsi="Times New Roman" w:cs="Times New Roman"/>
          <w:b/>
        </w:rPr>
        <w:t>PAR – 5, PRET – 0, Atturas – 0 (lēmums pieņemts).</w:t>
      </w:r>
    </w:p>
    <w:p w:rsidR="00F63639" w:rsidRDefault="00F63639" w:rsidP="00F63639">
      <w:pPr>
        <w:pStyle w:val="ListParagraph"/>
        <w:spacing w:after="0"/>
        <w:ind w:left="360"/>
        <w:jc w:val="both"/>
        <w:rPr>
          <w:rFonts w:ascii="Times New Roman" w:hAnsi="Times New Roman" w:cs="Times New Roman"/>
        </w:rPr>
      </w:pPr>
    </w:p>
    <w:p w:rsidR="00C57DDA" w:rsidRPr="006A624F" w:rsidRDefault="00C57DDA" w:rsidP="00C57DDA">
      <w:pPr>
        <w:pStyle w:val="ListParagraph"/>
        <w:numPr>
          <w:ilvl w:val="0"/>
          <w:numId w:val="2"/>
        </w:numPr>
        <w:spacing w:after="0"/>
        <w:jc w:val="both"/>
        <w:rPr>
          <w:rFonts w:ascii="Times New Roman" w:hAnsi="Times New Roman" w:cs="Times New Roman"/>
        </w:rPr>
      </w:pPr>
      <w:r w:rsidRPr="006A624F">
        <w:rPr>
          <w:rFonts w:ascii="Times New Roman" w:hAnsi="Times New Roman" w:cs="Times New Roman"/>
        </w:rPr>
        <w:t xml:space="preserve">R.Bergmanis īsumā izstāsta par finansiālo situāciju biedrībā. Šā gada finansējums 4000 </w:t>
      </w:r>
      <w:proofErr w:type="spellStart"/>
      <w:r w:rsidRPr="006A624F">
        <w:rPr>
          <w:rFonts w:ascii="Times New Roman" w:hAnsi="Times New Roman" w:cs="Times New Roman"/>
        </w:rPr>
        <w:t>Eur</w:t>
      </w:r>
      <w:proofErr w:type="spellEnd"/>
      <w:r w:rsidRPr="006A624F">
        <w:rPr>
          <w:rFonts w:ascii="Times New Roman" w:hAnsi="Times New Roman" w:cs="Times New Roman"/>
        </w:rPr>
        <w:t xml:space="preserve"> apmērā tiks saņemts no Biedrības „</w:t>
      </w:r>
      <w:r w:rsidR="00F02009" w:rsidRPr="006A624F">
        <w:rPr>
          <w:rFonts w:ascii="Times New Roman" w:hAnsi="Times New Roman" w:cs="Times New Roman"/>
        </w:rPr>
        <w:t>Latvijas Olimpiskā komiteja</w:t>
      </w:r>
      <w:r w:rsidRPr="006A624F">
        <w:rPr>
          <w:rFonts w:ascii="Times New Roman" w:hAnsi="Times New Roman" w:cs="Times New Roman"/>
        </w:rPr>
        <w:t>”</w:t>
      </w:r>
      <w:r w:rsidR="00F02009">
        <w:rPr>
          <w:rFonts w:ascii="Times New Roman" w:hAnsi="Times New Roman" w:cs="Times New Roman"/>
        </w:rPr>
        <w:t xml:space="preserve"> (turpmāk – LOK)</w:t>
      </w:r>
      <w:r w:rsidRPr="006A624F">
        <w:rPr>
          <w:rFonts w:ascii="Times New Roman" w:hAnsi="Times New Roman" w:cs="Times New Roman"/>
        </w:rPr>
        <w:t xml:space="preserve">, ar ko noslēdzams līgums. Tāpat arī tiek izstāstīts, ka kluba faktiskā darbības vieta ir tā juridiskā adrese Elizabetes ielā 49, LOK telpās, bet atsevišķi kluba rīcībā esoši materiāli, telts glabājas pie kluba valdes locekļa Gundara Upenieka. </w:t>
      </w:r>
    </w:p>
    <w:p w:rsidR="00C57DDA" w:rsidRPr="006A624F" w:rsidRDefault="00C57DDA" w:rsidP="00C57DDA">
      <w:pPr>
        <w:pStyle w:val="ListParagraph"/>
        <w:spacing w:after="0"/>
        <w:ind w:left="360"/>
        <w:jc w:val="both"/>
        <w:rPr>
          <w:rFonts w:ascii="Times New Roman" w:hAnsi="Times New Roman" w:cs="Times New Roman"/>
        </w:rPr>
      </w:pPr>
    </w:p>
    <w:p w:rsidR="00C57DDA" w:rsidRPr="006A624F" w:rsidRDefault="00C57DDA" w:rsidP="00C57DDA">
      <w:pPr>
        <w:pStyle w:val="ListParagraph"/>
        <w:numPr>
          <w:ilvl w:val="0"/>
          <w:numId w:val="2"/>
        </w:numPr>
        <w:spacing w:after="0"/>
        <w:jc w:val="both"/>
        <w:rPr>
          <w:rFonts w:ascii="Times New Roman" w:hAnsi="Times New Roman" w:cs="Times New Roman"/>
        </w:rPr>
      </w:pPr>
      <w:r w:rsidRPr="006A624F">
        <w:rPr>
          <w:rFonts w:ascii="Times New Roman" w:hAnsi="Times New Roman" w:cs="Times New Roman"/>
        </w:rPr>
        <w:t>R.Bergmanis ziņo, ka būtu jāapskatās šā gada plāns un iespējas Olimpiešu kluba pārstāvja dalībai starptautiskajās organizācijās – Pasaules olimpiešu asociācijā un Eiropas Olimpiešu asociācijā. Uz šo brīdi kopsapulču datumi nav zināmi un jautājums par dalību tajos nav skatīts.</w:t>
      </w:r>
    </w:p>
    <w:p w:rsidR="00C57DDA" w:rsidRPr="006A624F" w:rsidRDefault="00C57DDA" w:rsidP="00C57DDA">
      <w:pPr>
        <w:pStyle w:val="ListParagraph"/>
        <w:rPr>
          <w:rFonts w:ascii="Times New Roman" w:hAnsi="Times New Roman" w:cs="Times New Roman"/>
        </w:rPr>
      </w:pPr>
    </w:p>
    <w:p w:rsidR="00C57DDA" w:rsidRPr="000947F0" w:rsidRDefault="00C57DDA" w:rsidP="00C57DDA">
      <w:pPr>
        <w:pStyle w:val="ListParagraph"/>
        <w:numPr>
          <w:ilvl w:val="0"/>
          <w:numId w:val="2"/>
        </w:numPr>
        <w:spacing w:after="0"/>
        <w:jc w:val="both"/>
        <w:rPr>
          <w:rFonts w:ascii="Times New Roman" w:hAnsi="Times New Roman" w:cs="Times New Roman"/>
        </w:rPr>
      </w:pPr>
      <w:r w:rsidRPr="000947F0">
        <w:rPr>
          <w:rFonts w:ascii="Times New Roman" w:hAnsi="Times New Roman" w:cs="Times New Roman"/>
        </w:rPr>
        <w:t xml:space="preserve">R.Bergmanis ziņo, ka 2014. gadā rīkotā Eiropas </w:t>
      </w:r>
      <w:proofErr w:type="spellStart"/>
      <w:r w:rsidRPr="000947F0">
        <w:rPr>
          <w:rFonts w:ascii="Times New Roman" w:hAnsi="Times New Roman" w:cs="Times New Roman"/>
        </w:rPr>
        <w:t>Fair</w:t>
      </w:r>
      <w:proofErr w:type="spellEnd"/>
      <w:r w:rsidRPr="000947F0">
        <w:rPr>
          <w:rFonts w:ascii="Times New Roman" w:hAnsi="Times New Roman" w:cs="Times New Roman"/>
        </w:rPr>
        <w:t xml:space="preserve"> </w:t>
      </w:r>
      <w:proofErr w:type="spellStart"/>
      <w:r w:rsidRPr="000947F0">
        <w:rPr>
          <w:rFonts w:ascii="Times New Roman" w:hAnsi="Times New Roman" w:cs="Times New Roman"/>
        </w:rPr>
        <w:t>Play</w:t>
      </w:r>
      <w:proofErr w:type="spellEnd"/>
      <w:r w:rsidRPr="000947F0">
        <w:rPr>
          <w:rFonts w:ascii="Times New Roman" w:hAnsi="Times New Roman" w:cs="Times New Roman"/>
        </w:rPr>
        <w:t xml:space="preserve"> kongresa projekta noslēgums, sniedzot pārskatu par kongresu un nododot kongresa „</w:t>
      </w:r>
      <w:proofErr w:type="spellStart"/>
      <w:r w:rsidRPr="000947F0">
        <w:rPr>
          <w:rFonts w:ascii="Times New Roman" w:hAnsi="Times New Roman" w:cs="Times New Roman"/>
        </w:rPr>
        <w:t>Proceeding</w:t>
      </w:r>
      <w:proofErr w:type="spellEnd"/>
      <w:r w:rsidRPr="000947F0">
        <w:rPr>
          <w:rFonts w:ascii="Times New Roman" w:hAnsi="Times New Roman" w:cs="Times New Roman"/>
        </w:rPr>
        <w:t xml:space="preserve"> </w:t>
      </w:r>
      <w:proofErr w:type="spellStart"/>
      <w:r w:rsidRPr="000947F0">
        <w:rPr>
          <w:rFonts w:ascii="Times New Roman" w:hAnsi="Times New Roman" w:cs="Times New Roman"/>
        </w:rPr>
        <w:t>Book</w:t>
      </w:r>
      <w:proofErr w:type="spellEnd"/>
      <w:r w:rsidRPr="000947F0">
        <w:rPr>
          <w:rFonts w:ascii="Times New Roman" w:hAnsi="Times New Roman" w:cs="Times New Roman"/>
        </w:rPr>
        <w:t>” paredzēts š.g. 8.-10.</w:t>
      </w:r>
      <w:r w:rsidR="00F02009" w:rsidRPr="000947F0">
        <w:rPr>
          <w:rFonts w:ascii="Times New Roman" w:hAnsi="Times New Roman" w:cs="Times New Roman"/>
        </w:rPr>
        <w:t xml:space="preserve">  </w:t>
      </w:r>
      <w:r w:rsidRPr="000947F0">
        <w:rPr>
          <w:rFonts w:ascii="Times New Roman" w:hAnsi="Times New Roman" w:cs="Times New Roman"/>
        </w:rPr>
        <w:t>oktobrī Baku, Azerbaidžānā.</w:t>
      </w:r>
      <w:r w:rsidR="000947F0" w:rsidRPr="000947F0">
        <w:rPr>
          <w:rFonts w:ascii="Times New Roman" w:hAnsi="Times New Roman" w:cs="Times New Roman"/>
        </w:rPr>
        <w:t xml:space="preserve"> </w:t>
      </w:r>
      <w:r w:rsidR="000947F0">
        <w:rPr>
          <w:rFonts w:ascii="Times New Roman" w:hAnsi="Times New Roman" w:cs="Times New Roman"/>
        </w:rPr>
        <w:t xml:space="preserve">Klātesošie </w:t>
      </w:r>
      <w:r w:rsidR="000947F0" w:rsidRPr="000947F0">
        <w:rPr>
          <w:rFonts w:ascii="Times New Roman" w:hAnsi="Times New Roman" w:cs="Times New Roman"/>
        </w:rPr>
        <w:t>piekrīt, ka d</w:t>
      </w:r>
      <w:r w:rsidRPr="000947F0">
        <w:rPr>
          <w:rFonts w:ascii="Times New Roman" w:hAnsi="Times New Roman" w:cs="Times New Roman"/>
        </w:rPr>
        <w:t xml:space="preserve">alībai 21. Eiropas </w:t>
      </w:r>
      <w:proofErr w:type="spellStart"/>
      <w:r w:rsidRPr="000947F0">
        <w:rPr>
          <w:rFonts w:ascii="Times New Roman" w:hAnsi="Times New Roman" w:cs="Times New Roman"/>
        </w:rPr>
        <w:t>Fair</w:t>
      </w:r>
      <w:proofErr w:type="spellEnd"/>
      <w:r w:rsidRPr="000947F0">
        <w:rPr>
          <w:rFonts w:ascii="Times New Roman" w:hAnsi="Times New Roman" w:cs="Times New Roman"/>
        </w:rPr>
        <w:t xml:space="preserve"> </w:t>
      </w:r>
      <w:proofErr w:type="spellStart"/>
      <w:r w:rsidRPr="000947F0">
        <w:rPr>
          <w:rFonts w:ascii="Times New Roman" w:hAnsi="Times New Roman" w:cs="Times New Roman"/>
        </w:rPr>
        <w:t>Play</w:t>
      </w:r>
      <w:proofErr w:type="spellEnd"/>
      <w:r w:rsidRPr="000947F0">
        <w:rPr>
          <w:rFonts w:ascii="Times New Roman" w:hAnsi="Times New Roman" w:cs="Times New Roman"/>
        </w:rPr>
        <w:t xml:space="preserve"> kustības kongresā un EFPM Ģenerālajā asamblejā pārstāvēt klubu tiek deleģēta Olimpiešu kluba valdes </w:t>
      </w:r>
      <w:proofErr w:type="spellStart"/>
      <w:r w:rsidRPr="000947F0">
        <w:rPr>
          <w:rFonts w:ascii="Times New Roman" w:hAnsi="Times New Roman" w:cs="Times New Roman"/>
        </w:rPr>
        <w:t>pr-jas</w:t>
      </w:r>
      <w:proofErr w:type="spellEnd"/>
      <w:r w:rsidRPr="000947F0">
        <w:rPr>
          <w:rFonts w:ascii="Times New Roman" w:hAnsi="Times New Roman" w:cs="Times New Roman"/>
        </w:rPr>
        <w:t xml:space="preserve"> v.i. I. </w:t>
      </w:r>
      <w:proofErr w:type="spellStart"/>
      <w:r w:rsidRPr="000947F0">
        <w:rPr>
          <w:rFonts w:ascii="Times New Roman" w:hAnsi="Times New Roman" w:cs="Times New Roman"/>
        </w:rPr>
        <w:t>Amantova</w:t>
      </w:r>
      <w:proofErr w:type="spellEnd"/>
      <w:r w:rsidRPr="000947F0">
        <w:rPr>
          <w:rFonts w:ascii="Times New Roman" w:hAnsi="Times New Roman" w:cs="Times New Roman"/>
        </w:rPr>
        <w:t xml:space="preserve"> un Rīgas kongresa projekta vadītāja Baiba Veisa</w:t>
      </w:r>
      <w:r w:rsidR="000947F0" w:rsidRPr="000947F0">
        <w:rPr>
          <w:rFonts w:ascii="Times New Roman" w:hAnsi="Times New Roman" w:cs="Times New Roman"/>
        </w:rPr>
        <w:t>. Abu pārstāvju komandējuma izmaksas apmaksājamas no Olimpiešu kluba budžeta.</w:t>
      </w:r>
    </w:p>
    <w:p w:rsidR="00AD5639" w:rsidRPr="006A624F" w:rsidRDefault="00AD5639" w:rsidP="00C57DDA">
      <w:pPr>
        <w:spacing w:after="0"/>
        <w:ind w:left="360"/>
        <w:jc w:val="both"/>
        <w:rPr>
          <w:rFonts w:ascii="Times New Roman" w:hAnsi="Times New Roman" w:cs="Times New Roman"/>
        </w:rPr>
      </w:pPr>
    </w:p>
    <w:p w:rsidR="00AD5639" w:rsidRPr="006A624F" w:rsidRDefault="00AD5639" w:rsidP="00AD5639">
      <w:pPr>
        <w:pStyle w:val="ListParagraph"/>
        <w:numPr>
          <w:ilvl w:val="0"/>
          <w:numId w:val="2"/>
        </w:numPr>
        <w:spacing w:after="0"/>
        <w:jc w:val="both"/>
        <w:rPr>
          <w:rFonts w:ascii="Times New Roman" w:hAnsi="Times New Roman" w:cs="Times New Roman"/>
        </w:rPr>
      </w:pPr>
      <w:r w:rsidRPr="006A624F">
        <w:rPr>
          <w:rFonts w:ascii="Times New Roman" w:hAnsi="Times New Roman" w:cs="Times New Roman"/>
        </w:rPr>
        <w:t xml:space="preserve">R. Bergmanis ziņo, </w:t>
      </w:r>
      <w:r w:rsidR="00B857EA" w:rsidRPr="006A624F">
        <w:rPr>
          <w:rFonts w:ascii="Times New Roman" w:hAnsi="Times New Roman" w:cs="Times New Roman"/>
        </w:rPr>
        <w:t>ka,</w:t>
      </w:r>
      <w:r w:rsidRPr="006A624F">
        <w:rPr>
          <w:rFonts w:ascii="Times New Roman" w:hAnsi="Times New Roman" w:cs="Times New Roman"/>
        </w:rPr>
        <w:t xml:space="preserve"> atsaucoties uz iepriekš pausto informāciju, Olimpiešu kluba biedriem ir </w:t>
      </w:r>
      <w:r w:rsidRPr="006A624F">
        <w:rPr>
          <w:rFonts w:ascii="Times New Roman" w:hAnsi="Times New Roman" w:cs="Times New Roman"/>
          <w:b/>
        </w:rPr>
        <w:t>iespēja apmeklēt Rīgas Olimpiskā centra peldbaseinu par pazeminātu maksu</w:t>
      </w:r>
      <w:r w:rsidRPr="006A624F">
        <w:rPr>
          <w:rFonts w:ascii="Times New Roman" w:hAnsi="Times New Roman" w:cs="Times New Roman"/>
        </w:rPr>
        <w:t xml:space="preserve"> – 3 </w:t>
      </w:r>
      <w:proofErr w:type="spellStart"/>
      <w:r w:rsidRPr="006A624F">
        <w:rPr>
          <w:rFonts w:ascii="Times New Roman" w:hAnsi="Times New Roman" w:cs="Times New Roman"/>
        </w:rPr>
        <w:t>Eur</w:t>
      </w:r>
      <w:proofErr w:type="spellEnd"/>
      <w:r w:rsidRPr="006A624F">
        <w:rPr>
          <w:rFonts w:ascii="Times New Roman" w:hAnsi="Times New Roman" w:cs="Times New Roman"/>
        </w:rPr>
        <w:t xml:space="preserve"> par nodarbību. Šī iespēja tapusi sadarbībā ar Latvijas Olimpisko komiteju un Rīgas Olimpisko centru. Lai to īstenotu, </w:t>
      </w:r>
      <w:r w:rsidRPr="006A624F">
        <w:rPr>
          <w:rFonts w:ascii="Times New Roman" w:hAnsi="Times New Roman" w:cs="Times New Roman"/>
          <w:b/>
        </w:rPr>
        <w:t>nepieciešams noslēgt līgumu</w:t>
      </w:r>
      <w:r w:rsidR="00713A4C" w:rsidRPr="006A624F">
        <w:rPr>
          <w:rFonts w:ascii="Times New Roman" w:hAnsi="Times New Roman" w:cs="Times New Roman"/>
          <w:b/>
        </w:rPr>
        <w:t xml:space="preserve">. </w:t>
      </w:r>
    </w:p>
    <w:p w:rsidR="00713A4C" w:rsidRPr="006A624F" w:rsidRDefault="00713A4C" w:rsidP="00713A4C">
      <w:pPr>
        <w:pStyle w:val="ListParagraph"/>
        <w:spacing w:after="0"/>
        <w:ind w:left="360"/>
        <w:jc w:val="both"/>
        <w:rPr>
          <w:rFonts w:ascii="Times New Roman" w:hAnsi="Times New Roman" w:cs="Times New Roman"/>
        </w:rPr>
      </w:pPr>
    </w:p>
    <w:p w:rsidR="00AD5639" w:rsidRPr="006A624F" w:rsidRDefault="00713A4C" w:rsidP="00AD5639">
      <w:pPr>
        <w:pStyle w:val="ListParagraph"/>
        <w:numPr>
          <w:ilvl w:val="0"/>
          <w:numId w:val="2"/>
        </w:numPr>
        <w:spacing w:after="0"/>
        <w:jc w:val="both"/>
        <w:rPr>
          <w:rFonts w:ascii="Times New Roman" w:hAnsi="Times New Roman" w:cs="Times New Roman"/>
        </w:rPr>
      </w:pPr>
      <w:r w:rsidRPr="006A624F">
        <w:rPr>
          <w:rFonts w:ascii="Times New Roman" w:hAnsi="Times New Roman" w:cs="Times New Roman"/>
        </w:rPr>
        <w:t xml:space="preserve">A. Strauss uzņemas Olimpiešu kluba popularizēšanu sociālajos tīklos un sekot kluba </w:t>
      </w:r>
      <w:r w:rsidR="00921142" w:rsidRPr="006A624F">
        <w:rPr>
          <w:rFonts w:ascii="Times New Roman" w:hAnsi="Times New Roman" w:cs="Times New Roman"/>
        </w:rPr>
        <w:t>mājaslapas</w:t>
      </w:r>
      <w:r w:rsidRPr="006A624F">
        <w:rPr>
          <w:rFonts w:ascii="Times New Roman" w:hAnsi="Times New Roman" w:cs="Times New Roman"/>
        </w:rPr>
        <w:t xml:space="preserve"> izstrādei.</w:t>
      </w:r>
    </w:p>
    <w:p w:rsidR="00713A4C" w:rsidRPr="006A624F" w:rsidRDefault="00713A4C" w:rsidP="00713A4C">
      <w:pPr>
        <w:pStyle w:val="ListParagraph"/>
        <w:rPr>
          <w:rFonts w:ascii="Times New Roman" w:hAnsi="Times New Roman" w:cs="Times New Roman"/>
        </w:rPr>
      </w:pPr>
    </w:p>
    <w:p w:rsidR="00F87557" w:rsidRPr="00522D75" w:rsidRDefault="00921142" w:rsidP="00F87557">
      <w:pPr>
        <w:pStyle w:val="ListParagraph"/>
        <w:numPr>
          <w:ilvl w:val="0"/>
          <w:numId w:val="2"/>
        </w:numPr>
        <w:spacing w:after="0"/>
        <w:jc w:val="both"/>
        <w:rPr>
          <w:rFonts w:ascii="Times New Roman" w:hAnsi="Times New Roman" w:cs="Times New Roman"/>
        </w:rPr>
      </w:pPr>
      <w:r w:rsidRPr="00522D75">
        <w:rPr>
          <w:rFonts w:ascii="Times New Roman" w:hAnsi="Times New Roman" w:cs="Times New Roman"/>
        </w:rPr>
        <w:t>Par Godīgas Spēles grāmatas izdoša</w:t>
      </w:r>
      <w:r w:rsidR="0030313F" w:rsidRPr="00522D75">
        <w:rPr>
          <w:rFonts w:ascii="Times New Roman" w:hAnsi="Times New Roman" w:cs="Times New Roman"/>
        </w:rPr>
        <w:t>nu iniciatīvu izrāda Ieva Zunda, kas varētu piedalīties finansējuma piesaistīšanā. R.Bergmanis ziņo par paveikto un iesāktajām sarunām ar VAS „Latvijas dzelzceļš” u.c. iespējamajiem atbalstītājiem. Darbu par šo projektu turpinās I.Zunda un B. Veisa.</w:t>
      </w:r>
      <w:r w:rsidR="00522D75" w:rsidRPr="00522D75">
        <w:rPr>
          <w:rFonts w:ascii="Times New Roman" w:hAnsi="Times New Roman" w:cs="Times New Roman"/>
        </w:rPr>
        <w:t xml:space="preserve"> </w:t>
      </w:r>
      <w:r w:rsidR="00F87557" w:rsidRPr="00522D75">
        <w:rPr>
          <w:rFonts w:ascii="Times New Roman" w:hAnsi="Times New Roman" w:cs="Times New Roman"/>
        </w:rPr>
        <w:t>Kā vieni no iespējamajiem atbalstītājiem būtu jāuzrunā arī Latvijas azartspēļu biznesa pārstāvji, kas aktīvi cīnās pret nelegālajiem totalizatoriem un spēļu sarunāšanu sportā.</w:t>
      </w:r>
    </w:p>
    <w:p w:rsidR="0030313F" w:rsidRPr="006A624F" w:rsidRDefault="0030313F" w:rsidP="0030313F">
      <w:pPr>
        <w:spacing w:after="0"/>
        <w:jc w:val="both"/>
        <w:rPr>
          <w:rFonts w:ascii="Times New Roman" w:hAnsi="Times New Roman" w:cs="Times New Roman"/>
        </w:rPr>
      </w:pPr>
    </w:p>
    <w:p w:rsidR="0030313F" w:rsidRPr="006A624F" w:rsidRDefault="0030313F" w:rsidP="0030313F">
      <w:pPr>
        <w:pStyle w:val="ListParagraph"/>
        <w:numPr>
          <w:ilvl w:val="0"/>
          <w:numId w:val="2"/>
        </w:numPr>
        <w:spacing w:after="0"/>
        <w:jc w:val="both"/>
        <w:rPr>
          <w:rFonts w:ascii="Times New Roman" w:hAnsi="Times New Roman" w:cs="Times New Roman"/>
        </w:rPr>
      </w:pPr>
      <w:r w:rsidRPr="006A624F">
        <w:rPr>
          <w:rFonts w:ascii="Times New Roman" w:hAnsi="Times New Roman" w:cs="Times New Roman"/>
        </w:rPr>
        <w:t xml:space="preserve">R. Bergmanis izstāsta par Olimpiešu kluba uzdevumu izvirzīt sportistu „Gada Balvai sportā” nominācijā „paraugs sportā”. Šis jautājums jārisina sadarbībā ar LOK un Gada balvas sportā rīkotājiem, ievērojot nolikumu. </w:t>
      </w:r>
    </w:p>
    <w:p w:rsidR="00F87557" w:rsidRPr="006A624F" w:rsidRDefault="00F87557" w:rsidP="00F87557">
      <w:pPr>
        <w:pStyle w:val="ListParagraph"/>
        <w:spacing w:after="0"/>
        <w:ind w:left="360"/>
        <w:jc w:val="both"/>
        <w:rPr>
          <w:rFonts w:ascii="Times New Roman" w:hAnsi="Times New Roman" w:cs="Times New Roman"/>
        </w:rPr>
      </w:pPr>
    </w:p>
    <w:p w:rsidR="00F87557" w:rsidRPr="006A624F" w:rsidRDefault="00F87557" w:rsidP="00F87557">
      <w:pPr>
        <w:pStyle w:val="ListParagraph"/>
        <w:numPr>
          <w:ilvl w:val="0"/>
          <w:numId w:val="2"/>
        </w:numPr>
        <w:spacing w:after="0"/>
        <w:jc w:val="both"/>
        <w:rPr>
          <w:rFonts w:ascii="Times New Roman" w:hAnsi="Times New Roman" w:cs="Times New Roman"/>
        </w:rPr>
      </w:pPr>
      <w:r w:rsidRPr="006A624F">
        <w:rPr>
          <w:rFonts w:ascii="Times New Roman" w:hAnsi="Times New Roman" w:cs="Times New Roman"/>
        </w:rPr>
        <w:t xml:space="preserve">Tāpat arī tiek atgādināts par iepriekš ierosināto Olimpiešu kluba speciālbalvu par Godīgu Spēli, ko varētu piešķirt, izceļot atsevišķus gadījumus un pozitīvos piemērus sportā. Kā vienu no piemēriem R. Bergmanis min basketbola komandas TTT junioru meiteņu izlases spēli, kad elektrības pārrāvuma dēļ, saskaņā ar noteikumiem, mājiniecēm pienāktos zaudējums, taču pretinieču komanda piekrita spēli pārspēlēt. Par to pretiniecēm pienāktos balva par Godīgu Spēli. </w:t>
      </w:r>
    </w:p>
    <w:p w:rsidR="00F87557" w:rsidRPr="006A624F" w:rsidRDefault="00F87557" w:rsidP="00F87557">
      <w:pPr>
        <w:pStyle w:val="ListParagraph"/>
        <w:rPr>
          <w:rFonts w:ascii="Times New Roman" w:hAnsi="Times New Roman" w:cs="Times New Roman"/>
        </w:rPr>
      </w:pPr>
    </w:p>
    <w:p w:rsidR="00F87557" w:rsidRPr="006A624F" w:rsidRDefault="00F87557" w:rsidP="00F87557">
      <w:pPr>
        <w:pStyle w:val="ListParagraph"/>
        <w:numPr>
          <w:ilvl w:val="0"/>
          <w:numId w:val="2"/>
        </w:numPr>
        <w:spacing w:after="0"/>
        <w:jc w:val="both"/>
        <w:rPr>
          <w:rFonts w:ascii="Times New Roman" w:hAnsi="Times New Roman" w:cs="Times New Roman"/>
        </w:rPr>
      </w:pPr>
      <w:r w:rsidRPr="006A624F">
        <w:rPr>
          <w:rFonts w:ascii="Times New Roman" w:hAnsi="Times New Roman" w:cs="Times New Roman"/>
        </w:rPr>
        <w:t xml:space="preserve">Informācijai – rudenī Saeimā tiks vērts vaļā Sporta likums, kur varētu aktualizēt jautājumu par spēļu sarunāšanas problēmjautājumiem. </w:t>
      </w:r>
    </w:p>
    <w:p w:rsidR="006A624F" w:rsidRPr="006A624F" w:rsidRDefault="006A624F" w:rsidP="006A624F">
      <w:pPr>
        <w:pStyle w:val="ListParagraph"/>
        <w:rPr>
          <w:rFonts w:ascii="Times New Roman" w:hAnsi="Times New Roman" w:cs="Times New Roman"/>
        </w:rPr>
      </w:pPr>
    </w:p>
    <w:p w:rsidR="006A624F" w:rsidRPr="006A624F" w:rsidRDefault="006A624F" w:rsidP="00F87557">
      <w:pPr>
        <w:pStyle w:val="ListParagraph"/>
        <w:numPr>
          <w:ilvl w:val="0"/>
          <w:numId w:val="2"/>
        </w:numPr>
        <w:spacing w:after="0"/>
        <w:jc w:val="both"/>
        <w:rPr>
          <w:rFonts w:ascii="Times New Roman" w:hAnsi="Times New Roman" w:cs="Times New Roman"/>
        </w:rPr>
      </w:pPr>
      <w:r w:rsidRPr="006A624F">
        <w:rPr>
          <w:rFonts w:ascii="Times New Roman" w:hAnsi="Times New Roman" w:cs="Times New Roman"/>
        </w:rPr>
        <w:t>Nākamā Olimpiešu kluba valdes sēde 2015.</w:t>
      </w:r>
      <w:r w:rsidR="00777B78">
        <w:rPr>
          <w:rFonts w:ascii="Times New Roman" w:hAnsi="Times New Roman" w:cs="Times New Roman"/>
        </w:rPr>
        <w:t xml:space="preserve"> </w:t>
      </w:r>
      <w:r w:rsidRPr="006A624F">
        <w:rPr>
          <w:rFonts w:ascii="Times New Roman" w:hAnsi="Times New Roman" w:cs="Times New Roman"/>
        </w:rPr>
        <w:t>gada 20.</w:t>
      </w:r>
      <w:r w:rsidR="00777B78">
        <w:rPr>
          <w:rFonts w:ascii="Times New Roman" w:hAnsi="Times New Roman" w:cs="Times New Roman"/>
        </w:rPr>
        <w:t xml:space="preserve"> </w:t>
      </w:r>
      <w:r w:rsidRPr="006A624F">
        <w:rPr>
          <w:rFonts w:ascii="Times New Roman" w:hAnsi="Times New Roman" w:cs="Times New Roman"/>
        </w:rPr>
        <w:t xml:space="preserve">augustā </w:t>
      </w:r>
      <w:r w:rsidR="00777B78" w:rsidRPr="006A624F">
        <w:rPr>
          <w:rFonts w:ascii="Times New Roman" w:hAnsi="Times New Roman" w:cs="Times New Roman"/>
        </w:rPr>
        <w:t>plkst.</w:t>
      </w:r>
      <w:r w:rsidRPr="006A624F">
        <w:rPr>
          <w:rFonts w:ascii="Times New Roman" w:hAnsi="Times New Roman" w:cs="Times New Roman"/>
        </w:rPr>
        <w:t xml:space="preserve"> 09:00 Elizabetes ielā 49, Rīgā.</w:t>
      </w:r>
    </w:p>
    <w:p w:rsidR="006A624F" w:rsidRDefault="006A624F" w:rsidP="006A624F">
      <w:pPr>
        <w:pStyle w:val="ListParagraph"/>
        <w:rPr>
          <w:rFonts w:ascii="Times New Roman" w:hAnsi="Times New Roman" w:cs="Times New Roman"/>
        </w:rPr>
      </w:pPr>
    </w:p>
    <w:p w:rsidR="006A624F" w:rsidRPr="006A624F" w:rsidRDefault="006A624F" w:rsidP="006A624F">
      <w:pPr>
        <w:pStyle w:val="ListParagraph"/>
        <w:rPr>
          <w:rFonts w:ascii="Times New Roman" w:hAnsi="Times New Roman" w:cs="Times New Roman"/>
        </w:rPr>
      </w:pPr>
    </w:p>
    <w:p w:rsidR="006A624F" w:rsidRDefault="006A624F" w:rsidP="006A624F">
      <w:pPr>
        <w:spacing w:after="0"/>
        <w:jc w:val="both"/>
        <w:rPr>
          <w:rFonts w:ascii="Times New Roman" w:hAnsi="Times New Roman" w:cs="Times New Roman"/>
        </w:rPr>
      </w:pPr>
      <w:r>
        <w:rPr>
          <w:rFonts w:ascii="Times New Roman" w:hAnsi="Times New Roman" w:cs="Times New Roman"/>
        </w:rPr>
        <w:t>Sēdi vada: R.Bergmanis</w:t>
      </w:r>
    </w:p>
    <w:p w:rsidR="006A624F" w:rsidRDefault="006A624F" w:rsidP="006A624F">
      <w:pPr>
        <w:spacing w:after="0"/>
        <w:jc w:val="both"/>
        <w:rPr>
          <w:rFonts w:ascii="Times New Roman" w:hAnsi="Times New Roman" w:cs="Times New Roman"/>
        </w:rPr>
      </w:pPr>
    </w:p>
    <w:p w:rsidR="006A624F" w:rsidRDefault="006A624F" w:rsidP="006A624F">
      <w:pPr>
        <w:spacing w:after="0"/>
        <w:jc w:val="both"/>
        <w:rPr>
          <w:rFonts w:ascii="Times New Roman" w:hAnsi="Times New Roman" w:cs="Times New Roman"/>
        </w:rPr>
      </w:pPr>
      <w:r>
        <w:rPr>
          <w:rFonts w:ascii="Times New Roman" w:hAnsi="Times New Roman" w:cs="Times New Roman"/>
        </w:rPr>
        <w:t xml:space="preserve">Sēdi protokolē: </w:t>
      </w:r>
      <w:r w:rsidR="001A6A60">
        <w:rPr>
          <w:rFonts w:ascii="Times New Roman" w:hAnsi="Times New Roman" w:cs="Times New Roman"/>
        </w:rPr>
        <w:t>B. Veisa</w:t>
      </w:r>
    </w:p>
    <w:p w:rsidR="006A624F" w:rsidRPr="006A624F" w:rsidRDefault="006A624F" w:rsidP="006A624F">
      <w:pPr>
        <w:spacing w:after="0"/>
        <w:jc w:val="both"/>
        <w:rPr>
          <w:rFonts w:ascii="Times New Roman" w:hAnsi="Times New Roman" w:cs="Times New Roman"/>
        </w:rPr>
      </w:pPr>
    </w:p>
    <w:sectPr w:rsidR="006A624F" w:rsidRPr="006A624F" w:rsidSect="00DC65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172" w:rsidRDefault="008A4172" w:rsidP="00D35180">
      <w:pPr>
        <w:spacing w:after="0" w:line="240" w:lineRule="auto"/>
      </w:pPr>
      <w:r>
        <w:separator/>
      </w:r>
    </w:p>
  </w:endnote>
  <w:endnote w:type="continuationSeparator" w:id="0">
    <w:p w:rsidR="008A4172" w:rsidRDefault="008A4172" w:rsidP="00D35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172" w:rsidRDefault="008A4172" w:rsidP="00D35180">
      <w:pPr>
        <w:spacing w:after="0" w:line="240" w:lineRule="auto"/>
      </w:pPr>
      <w:r>
        <w:separator/>
      </w:r>
    </w:p>
  </w:footnote>
  <w:footnote w:type="continuationSeparator" w:id="0">
    <w:p w:rsidR="008A4172" w:rsidRDefault="008A4172" w:rsidP="00D35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64D"/>
    <w:multiLevelType w:val="hybridMultilevel"/>
    <w:tmpl w:val="2ABE4172"/>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F3B5B31"/>
    <w:multiLevelType w:val="hybridMultilevel"/>
    <w:tmpl w:val="38B00E4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FD8443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58"/>
    <w:rsid w:val="000762F9"/>
    <w:rsid w:val="000947F0"/>
    <w:rsid w:val="000D36DC"/>
    <w:rsid w:val="001A6A60"/>
    <w:rsid w:val="0030313F"/>
    <w:rsid w:val="00357469"/>
    <w:rsid w:val="004014B2"/>
    <w:rsid w:val="004105B1"/>
    <w:rsid w:val="00467BFF"/>
    <w:rsid w:val="00496191"/>
    <w:rsid w:val="004F348B"/>
    <w:rsid w:val="004F751F"/>
    <w:rsid w:val="00522D75"/>
    <w:rsid w:val="005A70A2"/>
    <w:rsid w:val="006A624F"/>
    <w:rsid w:val="00713A4C"/>
    <w:rsid w:val="00777B78"/>
    <w:rsid w:val="007E4517"/>
    <w:rsid w:val="00837558"/>
    <w:rsid w:val="008A4172"/>
    <w:rsid w:val="00921142"/>
    <w:rsid w:val="009C25D0"/>
    <w:rsid w:val="009D1E9A"/>
    <w:rsid w:val="00A55ABD"/>
    <w:rsid w:val="00AD5639"/>
    <w:rsid w:val="00B857EA"/>
    <w:rsid w:val="00C57DDA"/>
    <w:rsid w:val="00D35180"/>
    <w:rsid w:val="00DC6539"/>
    <w:rsid w:val="00F02009"/>
    <w:rsid w:val="00F56F44"/>
    <w:rsid w:val="00F63639"/>
    <w:rsid w:val="00F8449E"/>
    <w:rsid w:val="00F875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58"/>
    <w:pPr>
      <w:ind w:left="720"/>
      <w:contextualSpacing/>
    </w:pPr>
  </w:style>
  <w:style w:type="table" w:styleId="TableGrid">
    <w:name w:val="Table Grid"/>
    <w:basedOn w:val="TableNormal"/>
    <w:uiPriority w:val="59"/>
    <w:rsid w:val="004F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180"/>
  </w:style>
  <w:style w:type="paragraph" w:styleId="Footer">
    <w:name w:val="footer"/>
    <w:basedOn w:val="Normal"/>
    <w:link w:val="FooterChar"/>
    <w:uiPriority w:val="99"/>
    <w:unhideWhenUsed/>
    <w:rsid w:val="00D35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1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558"/>
    <w:pPr>
      <w:ind w:left="720"/>
      <w:contextualSpacing/>
    </w:pPr>
  </w:style>
  <w:style w:type="table" w:styleId="TableGrid">
    <w:name w:val="Table Grid"/>
    <w:basedOn w:val="TableNormal"/>
    <w:uiPriority w:val="59"/>
    <w:rsid w:val="004F3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1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180"/>
  </w:style>
  <w:style w:type="paragraph" w:styleId="Footer">
    <w:name w:val="footer"/>
    <w:basedOn w:val="Normal"/>
    <w:link w:val="FooterChar"/>
    <w:uiPriority w:val="99"/>
    <w:unhideWhenUsed/>
    <w:rsid w:val="00D351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3632</Words>
  <Characters>2071</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dc:creator>
  <cp:lastModifiedBy>Baiba</cp:lastModifiedBy>
  <cp:revision>25</cp:revision>
  <cp:lastPrinted>2015-07-06T15:39:00Z</cp:lastPrinted>
  <dcterms:created xsi:type="dcterms:W3CDTF">2015-06-26T09:34:00Z</dcterms:created>
  <dcterms:modified xsi:type="dcterms:W3CDTF">2015-07-06T15:48:00Z</dcterms:modified>
</cp:coreProperties>
</file>